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29A70F4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20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0D35481" w:rsidR="000B1650" w:rsidRPr="00082960" w:rsidRDefault="009F60E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Basın ve Halkla İlişkiler Müdürlüğü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111A2DE" w:rsidR="00FF7593" w:rsidRPr="00082960" w:rsidRDefault="009F60E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Grafik Tasarım Teknikeri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E9AFDA4" w:rsidR="00FF7593" w:rsidRPr="00082960" w:rsidRDefault="009F60E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Basın ve Halkla İlişkiler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727C10C" w:rsidR="00FF7593" w:rsidRPr="00082960" w:rsidRDefault="009F60E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02EABC7" w14:textId="77777777" w:rsidR="009F60E1" w:rsidRPr="009F60E1" w:rsidRDefault="009F60E1" w:rsidP="009F60E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9F60E1" w:rsidRPr="009F60E1" w14:paraId="0C647F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80"/>
              </w:trPr>
              <w:tc>
                <w:tcPr>
                  <w:tcW w:w="0" w:type="auto"/>
                </w:tcPr>
                <w:p w14:paraId="5FD7C82C" w14:textId="3D1E4421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İnşaat, imar, makine, elektrik, elektronik, maden, tıp ve diğer meslek dallarında ilgili mühendis, diğer yetkili ve sorumluların direktifi ve gözetimi altında meslekleriyle ilgili teknik görevleri yapmak. </w:t>
                  </w:r>
                </w:p>
                <w:p w14:paraId="742734CB" w14:textId="2E64FC3B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Meslekleriyle ilgili olarak atölye, laboratuvar, arazi ve ilgili görevleri istenilen nitelikte yapmak. </w:t>
                  </w:r>
                </w:p>
                <w:p w14:paraId="1F2156C5" w14:textId="7254C127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Çalıştığı işyerinde gerekli düzenlemeyi yaparak işi ve personelin çalışmasını gözetmek. </w:t>
                  </w:r>
                </w:p>
                <w:p w14:paraId="5D0A8354" w14:textId="5B083ADD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>Etüt</w:t>
                  </w: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, araştırma, ölçme, hesaplama, projelendirme, uygulama, kontrol ve konusuyla ilgili diğer görevleri yapmak. </w:t>
                  </w:r>
                </w:p>
                <w:p w14:paraId="775D1D75" w14:textId="6F1908F1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>
                    <w:rPr>
                      <w:rFonts w:ascii="Cambria" w:hAnsi="Cambria" w:cs="Cambria"/>
                      <w:color w:val="000000"/>
                    </w:rPr>
                    <w:t>Müdürlük</w:t>
                  </w: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 tarafından verilen/istenilen grafik tasarım işlerini tasarlayıp ve baskıya hazır hale getirmek, </w:t>
                  </w:r>
                </w:p>
                <w:p w14:paraId="4A3FF994" w14:textId="2362D6B1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Tasarladığı grafiksel çalışma doğrultusunda stüdyoda ya da uygun mekânda fotoğraf çekimi yapmak veya yaptırmak, </w:t>
                  </w:r>
                </w:p>
                <w:p w14:paraId="13568826" w14:textId="457B6E6E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Beklentiler doğrultusunda oluşturduğu tasarımları ilgililere göstermek ve onayını almak, </w:t>
                  </w:r>
                </w:p>
                <w:p w14:paraId="79B1C410" w14:textId="11A52DF5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>Baskısı yapılacak tasarımları baskıdan önce kontrol etmek, vb. görev ve işlemleri yerine getir</w:t>
                  </w:r>
                  <w:r>
                    <w:rPr>
                      <w:rFonts w:ascii="Cambria" w:hAnsi="Cambria" w:cs="Cambria"/>
                      <w:color w:val="000000"/>
                    </w:rPr>
                    <w:t>mek.</w:t>
                  </w:r>
                </w:p>
                <w:p w14:paraId="33BB84BC" w14:textId="5753E10F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Verilen görevleri zamanında, eksiksiz, işgücü, zaman ve malzeme tasarrufu sağlayacak şekilde yerine getirmek. </w:t>
                  </w:r>
                </w:p>
                <w:p w14:paraId="3BE001EE" w14:textId="1609A876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Görev ve sorumluluğundaki faaliyetler ile ilgili sorun, öneri ve tavsiyeleri üst yöneticilerine iletmek. </w:t>
                  </w:r>
                </w:p>
                <w:p w14:paraId="1BB6D4F0" w14:textId="2EB426BA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Görev ve sorumluluğundaki faaliyetler ile ilgili evrak, dosya vb. dokümanları muhafaza etmek. </w:t>
                  </w:r>
                </w:p>
                <w:p w14:paraId="5013CDFC" w14:textId="57F65B38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Kendisine teslim edilen veya kullanımında olan taşınır mallar ile tüketim malzemelerini korumak, görevinin niteliklerine uygun kullanmak. </w:t>
                  </w:r>
                </w:p>
                <w:p w14:paraId="22D20B60" w14:textId="720372C2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yürütmek. </w:t>
                  </w:r>
                </w:p>
                <w:p w14:paraId="6F0B18A5" w14:textId="3E3E40CE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Bağlı bulunduğu yönetici veya üst yöneticilerin, görev alanı ile ilgili vereceği diğer işleri yapmak, </w:t>
                  </w:r>
                </w:p>
                <w:p w14:paraId="17BD69AE" w14:textId="1BF2F0AB" w:rsidR="009F60E1" w:rsidRPr="009F60E1" w:rsidRDefault="009F60E1" w:rsidP="009F60E1">
                  <w:pPr>
                    <w:pStyle w:val="ListeParagraf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Grafik Tasarım Teknikeri, yukarıda yazılı olan bütün bu görevleri kanunlara ve yönetmeliklere uygun olarak yerine getirirken </w:t>
                  </w:r>
                  <w:r>
                    <w:rPr>
                      <w:rFonts w:ascii="Cambria" w:hAnsi="Cambria" w:cs="Cambria"/>
                      <w:color w:val="000000"/>
                    </w:rPr>
                    <w:t>Müdüre</w:t>
                  </w: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 karşı sorumludur. </w:t>
                  </w:r>
                </w:p>
                <w:p w14:paraId="588BF5E0" w14:textId="77777777" w:rsidR="009F60E1" w:rsidRPr="009F60E1" w:rsidRDefault="009F60E1" w:rsidP="009F6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F72B34D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8FA9D" w14:textId="77777777" w:rsidR="003D21A8" w:rsidRDefault="003D21A8" w:rsidP="00270F6F">
      <w:pPr>
        <w:spacing w:after="0" w:line="240" w:lineRule="auto"/>
      </w:pPr>
      <w:r>
        <w:separator/>
      </w:r>
    </w:p>
  </w:endnote>
  <w:endnote w:type="continuationSeparator" w:id="0">
    <w:p w14:paraId="557EC1D0" w14:textId="77777777" w:rsidR="003D21A8" w:rsidRDefault="003D21A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7E44" w14:textId="77777777" w:rsidR="003D21A8" w:rsidRDefault="003D21A8" w:rsidP="00270F6F">
      <w:pPr>
        <w:spacing w:after="0" w:line="240" w:lineRule="auto"/>
      </w:pPr>
      <w:r>
        <w:separator/>
      </w:r>
    </w:p>
  </w:footnote>
  <w:footnote w:type="continuationSeparator" w:id="0">
    <w:p w14:paraId="0B2DBF06" w14:textId="77777777" w:rsidR="003D21A8" w:rsidRDefault="003D21A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D21A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D21A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D21A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16105"/>
    <w:rsid w:val="00270F6F"/>
    <w:rsid w:val="00333F28"/>
    <w:rsid w:val="003D21A8"/>
    <w:rsid w:val="003D58D2"/>
    <w:rsid w:val="00452356"/>
    <w:rsid w:val="00491EAE"/>
    <w:rsid w:val="004C182D"/>
    <w:rsid w:val="00500F8A"/>
    <w:rsid w:val="00555D8B"/>
    <w:rsid w:val="0056700A"/>
    <w:rsid w:val="005960EE"/>
    <w:rsid w:val="006976B7"/>
    <w:rsid w:val="00703D3A"/>
    <w:rsid w:val="00744FC1"/>
    <w:rsid w:val="007E0EC4"/>
    <w:rsid w:val="008B3324"/>
    <w:rsid w:val="008F5AB1"/>
    <w:rsid w:val="009C5F29"/>
    <w:rsid w:val="009F60E1"/>
    <w:rsid w:val="00AF7EF4"/>
    <w:rsid w:val="00B069F5"/>
    <w:rsid w:val="00C53D56"/>
    <w:rsid w:val="00D90D8B"/>
    <w:rsid w:val="00E12912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2</cp:revision>
  <dcterms:created xsi:type="dcterms:W3CDTF">2021-04-05T08:24:00Z</dcterms:created>
  <dcterms:modified xsi:type="dcterms:W3CDTF">2021-04-05T08:24:00Z</dcterms:modified>
</cp:coreProperties>
</file>